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承诺书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本人承诺，本人所提供的《学位证书查询结果》，是通过中国学位与研究生教育信息网（网址：</w:t>
      </w:r>
      <w:r>
        <w:fldChar w:fldCharType="begin"/>
      </w:r>
      <w:r>
        <w:instrText xml:space="preserve"> HYPERLINK "http://www.chinadegrees.com.cn/" </w:instrText>
      </w:r>
      <w:r>
        <w:fldChar w:fldCharType="separate"/>
      </w:r>
      <w:r>
        <w:rPr>
          <w:rStyle w:val="4"/>
          <w:rFonts w:hint="eastAsia" w:ascii="黑体" w:hAnsi="黑体" w:eastAsia="黑体"/>
          <w:sz w:val="28"/>
          <w:szCs w:val="28"/>
        </w:rPr>
        <w:t>http://www.chinadegrees.com.cn/</w:t>
      </w:r>
      <w:r>
        <w:rPr>
          <w:rStyle w:val="4"/>
          <w:rFonts w:hint="eastAsia"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）“学位证书查询系统”查询获得的。</w:t>
      </w:r>
    </w:p>
    <w:p>
      <w:pPr>
        <w:ind w:firstLine="5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本人保证，所提供的全部信息均真实有效，不存在任何虚假信息，否则，一切后果自负，并将被取消申请中国人民大学硕士学位的资格。</w:t>
      </w:r>
    </w:p>
    <w:p>
      <w:pPr>
        <w:ind w:firstLine="540"/>
        <w:rPr>
          <w:rFonts w:ascii="黑体" w:hAnsi="黑体" w:eastAsia="黑体"/>
          <w:sz w:val="28"/>
          <w:szCs w:val="28"/>
        </w:rPr>
      </w:pPr>
    </w:p>
    <w:p>
      <w:pPr>
        <w:ind w:firstLine="540"/>
        <w:rPr>
          <w:rFonts w:ascii="黑体" w:hAnsi="黑体" w:eastAsia="黑体"/>
          <w:sz w:val="28"/>
          <w:szCs w:val="28"/>
        </w:rPr>
      </w:pPr>
    </w:p>
    <w:p>
      <w:pPr>
        <w:ind w:firstLine="540"/>
        <w:rPr>
          <w:rFonts w:ascii="黑体" w:hAnsi="黑体" w:eastAsia="黑体"/>
          <w:sz w:val="28"/>
          <w:szCs w:val="28"/>
        </w:rPr>
      </w:pPr>
    </w:p>
    <w:p>
      <w:pPr>
        <w:ind w:firstLine="5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承诺人：</w:t>
      </w:r>
    </w:p>
    <w:p>
      <w:pPr>
        <w:ind w:firstLine="5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年    月    日</w:t>
      </w: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pPr>
        <w:widowControl/>
        <w:ind w:firstLine="555"/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575F0"/>
    <w:rsid w:val="302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80E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2019-10-09T06:36:00Z</dcterms:created>
  <dc:creator>llll</dc:creator>
  <cp:lastModifiedBy>llll</cp:lastModifiedBy>
  <dcterms:modified xsi:type="dcterms:W3CDTF">2019-10-09T06:36:50Z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